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D1AD" w14:textId="6E09CCB0" w:rsidR="4C416ECB" w:rsidRDefault="4C416ECB" w:rsidP="4C416ECB">
      <w:pPr>
        <w:rPr>
          <w:b/>
          <w:bCs/>
          <w:sz w:val="24"/>
          <w:szCs w:val="24"/>
        </w:rPr>
      </w:pPr>
    </w:p>
    <w:p w14:paraId="43C152AD" w14:textId="4B786F31" w:rsidR="00C43EC6" w:rsidRPr="00193E55" w:rsidRDefault="00C43EC6" w:rsidP="00C43EC6">
      <w:pPr>
        <w:rPr>
          <w:rFonts w:cstheme="minorHAnsi"/>
          <w:sz w:val="24"/>
          <w:szCs w:val="24"/>
        </w:rPr>
      </w:pPr>
      <w:r w:rsidRPr="00193E55">
        <w:rPr>
          <w:b/>
          <w:sz w:val="32"/>
          <w:szCs w:val="32"/>
          <w:u w:val="single"/>
        </w:rPr>
        <w:t>Accessibility statement for Elfrida Rathbone Camden websi</w:t>
      </w:r>
      <w:r w:rsidR="00193E55">
        <w:rPr>
          <w:b/>
          <w:sz w:val="32"/>
          <w:szCs w:val="32"/>
          <w:u w:val="single"/>
        </w:rPr>
        <w:t>te</w:t>
      </w:r>
      <w:r w:rsidRPr="00193E55">
        <w:rPr>
          <w:rFonts w:cstheme="minorHAnsi"/>
          <w:sz w:val="32"/>
          <w:szCs w:val="32"/>
          <w:u w:val="single"/>
        </w:rPr>
        <w:br/>
      </w:r>
      <w:r w:rsidRPr="00193E55">
        <w:rPr>
          <w:rFonts w:cstheme="minorHAnsi"/>
          <w:sz w:val="24"/>
          <w:szCs w:val="24"/>
        </w:rPr>
        <w:t xml:space="preserve">Updated </w:t>
      </w:r>
      <w:r w:rsidR="00F5373B" w:rsidRPr="00193E55">
        <w:rPr>
          <w:rFonts w:cstheme="minorHAnsi"/>
          <w:sz w:val="24"/>
          <w:szCs w:val="24"/>
        </w:rPr>
        <w:t>12</w:t>
      </w:r>
      <w:r w:rsidRPr="00193E55">
        <w:rPr>
          <w:rFonts w:cstheme="minorHAnsi"/>
          <w:sz w:val="24"/>
          <w:szCs w:val="24"/>
        </w:rPr>
        <w:t xml:space="preserve"> December 2022</w:t>
      </w:r>
    </w:p>
    <w:p w14:paraId="5D3B2F56" w14:textId="77777777" w:rsidR="00193E55" w:rsidRDefault="00193E55" w:rsidP="00C43EC6">
      <w:pPr>
        <w:rPr>
          <w:rFonts w:cstheme="minorHAnsi"/>
          <w:b/>
          <w:bCs/>
          <w:sz w:val="28"/>
          <w:szCs w:val="28"/>
        </w:rPr>
      </w:pPr>
    </w:p>
    <w:p w14:paraId="6B717B91" w14:textId="6AD735E3" w:rsidR="00C43EC6" w:rsidRPr="00193E55" w:rsidRDefault="00C43EC6" w:rsidP="00C43EC6">
      <w:pPr>
        <w:rPr>
          <w:rFonts w:cstheme="minorHAnsi"/>
          <w:b/>
          <w:bCs/>
          <w:sz w:val="28"/>
          <w:szCs w:val="28"/>
        </w:rPr>
      </w:pPr>
      <w:r w:rsidRPr="00193E55">
        <w:rPr>
          <w:rFonts w:cstheme="minorHAnsi"/>
          <w:b/>
          <w:bCs/>
          <w:sz w:val="28"/>
          <w:szCs w:val="28"/>
        </w:rPr>
        <w:t>Accessibility statement</w:t>
      </w:r>
    </w:p>
    <w:p w14:paraId="0A0DB7C6" w14:textId="4BFA39E6" w:rsidR="00755BA2" w:rsidRPr="00193E55" w:rsidRDefault="006D3A6D" w:rsidP="00755BA2">
      <w:pPr>
        <w:rPr>
          <w:rFonts w:cstheme="minorHAnsi"/>
          <w:sz w:val="28"/>
          <w:szCs w:val="28"/>
        </w:rPr>
      </w:pPr>
      <w:r w:rsidRPr="00193E55">
        <w:rPr>
          <w:rFonts w:cstheme="minorHAnsi"/>
          <w:sz w:val="28"/>
          <w:szCs w:val="28"/>
        </w:rPr>
        <w:t>This a</w:t>
      </w:r>
      <w:r w:rsidR="00755BA2" w:rsidRPr="00193E55">
        <w:rPr>
          <w:rFonts w:cstheme="minorHAnsi"/>
          <w:sz w:val="28"/>
          <w:szCs w:val="28"/>
        </w:rPr>
        <w:t xml:space="preserve">ccessibility </w:t>
      </w:r>
      <w:r w:rsidRPr="00193E55">
        <w:rPr>
          <w:rFonts w:cstheme="minorHAnsi"/>
          <w:sz w:val="28"/>
          <w:szCs w:val="28"/>
        </w:rPr>
        <w:t>s</w:t>
      </w:r>
      <w:r w:rsidR="00755BA2" w:rsidRPr="00193E55">
        <w:rPr>
          <w:rFonts w:cstheme="minorHAnsi"/>
          <w:sz w:val="28"/>
          <w:szCs w:val="28"/>
        </w:rPr>
        <w:t>tatement</w:t>
      </w:r>
      <w:r w:rsidRPr="00193E55">
        <w:rPr>
          <w:rFonts w:cstheme="minorHAnsi"/>
          <w:sz w:val="28"/>
          <w:szCs w:val="28"/>
        </w:rPr>
        <w:t xml:space="preserve"> applies to www.elfridacamden.org.uk</w:t>
      </w:r>
    </w:p>
    <w:p w14:paraId="5DBC224B" w14:textId="7D31D9AD" w:rsidR="00C43EC6" w:rsidRPr="00193E55" w:rsidRDefault="005A4A10" w:rsidP="00755BA2">
      <w:pPr>
        <w:rPr>
          <w:rFonts w:cstheme="minorHAnsi"/>
          <w:sz w:val="28"/>
          <w:szCs w:val="28"/>
        </w:rPr>
      </w:pPr>
      <w:r w:rsidRPr="00193E55">
        <w:rPr>
          <w:rFonts w:cstheme="minorHAnsi"/>
          <w:sz w:val="28"/>
          <w:szCs w:val="28"/>
        </w:rPr>
        <w:t>T</w:t>
      </w:r>
      <w:r w:rsidR="00C43EC6" w:rsidRPr="00193E55">
        <w:rPr>
          <w:rFonts w:cstheme="minorHAnsi"/>
          <w:sz w:val="28"/>
          <w:szCs w:val="28"/>
        </w:rPr>
        <w:t>his website is run by Elfrida Rathbone Camden. We want as many people as possible to be able to use this website. For example, that means you should be able to:</w:t>
      </w:r>
    </w:p>
    <w:p w14:paraId="157C7CED" w14:textId="77777777" w:rsidR="00C43EC6" w:rsidRPr="00193E55" w:rsidRDefault="00C43EC6" w:rsidP="00C43EC6">
      <w:pPr>
        <w:numPr>
          <w:ilvl w:val="0"/>
          <w:numId w:val="2"/>
        </w:numPr>
        <w:rPr>
          <w:rFonts w:cstheme="minorHAnsi"/>
          <w:sz w:val="28"/>
          <w:szCs w:val="28"/>
        </w:rPr>
      </w:pPr>
      <w:r w:rsidRPr="00193E55">
        <w:rPr>
          <w:rFonts w:cstheme="minorHAnsi"/>
          <w:sz w:val="28"/>
          <w:szCs w:val="28"/>
        </w:rPr>
        <w:t>change colours, contrast levels and fonts</w:t>
      </w:r>
    </w:p>
    <w:p w14:paraId="63D1563B" w14:textId="77777777" w:rsidR="00C43EC6" w:rsidRPr="00193E55" w:rsidRDefault="00C43EC6" w:rsidP="00C43EC6">
      <w:pPr>
        <w:numPr>
          <w:ilvl w:val="0"/>
          <w:numId w:val="2"/>
        </w:numPr>
        <w:rPr>
          <w:rFonts w:cstheme="minorHAnsi"/>
          <w:sz w:val="28"/>
          <w:szCs w:val="28"/>
        </w:rPr>
      </w:pPr>
      <w:r w:rsidRPr="00193E55">
        <w:rPr>
          <w:rFonts w:cstheme="minorHAnsi"/>
          <w:sz w:val="28"/>
          <w:szCs w:val="28"/>
        </w:rPr>
        <w:t>zoom in up to 300% without the text spilling off the screen</w:t>
      </w:r>
    </w:p>
    <w:p w14:paraId="70E5EFDF" w14:textId="77777777" w:rsidR="00C43EC6" w:rsidRPr="00193E55" w:rsidRDefault="00C43EC6" w:rsidP="00C43EC6">
      <w:pPr>
        <w:numPr>
          <w:ilvl w:val="0"/>
          <w:numId w:val="2"/>
        </w:numPr>
        <w:rPr>
          <w:rFonts w:cstheme="minorHAnsi"/>
          <w:sz w:val="28"/>
          <w:szCs w:val="28"/>
        </w:rPr>
      </w:pPr>
      <w:r w:rsidRPr="00193E55">
        <w:rPr>
          <w:rFonts w:cstheme="minorHAnsi"/>
          <w:sz w:val="28"/>
          <w:szCs w:val="28"/>
        </w:rPr>
        <w:t>navigate most of the website using just a keyboard</w:t>
      </w:r>
    </w:p>
    <w:p w14:paraId="40302111" w14:textId="77777777" w:rsidR="00C43EC6" w:rsidRPr="00193E55" w:rsidRDefault="00C43EC6" w:rsidP="00C43EC6">
      <w:pPr>
        <w:numPr>
          <w:ilvl w:val="0"/>
          <w:numId w:val="2"/>
        </w:numPr>
        <w:rPr>
          <w:rFonts w:cstheme="minorHAnsi"/>
          <w:sz w:val="28"/>
          <w:szCs w:val="28"/>
        </w:rPr>
      </w:pPr>
      <w:r w:rsidRPr="00193E55">
        <w:rPr>
          <w:rFonts w:cstheme="minorHAnsi"/>
          <w:sz w:val="28"/>
          <w:szCs w:val="28"/>
        </w:rPr>
        <w:t>navigate most of the website using speech recognition software</w:t>
      </w:r>
    </w:p>
    <w:p w14:paraId="1171681D" w14:textId="77777777" w:rsidR="00C43EC6" w:rsidRPr="00193E55" w:rsidRDefault="00C43EC6" w:rsidP="00C43EC6">
      <w:pPr>
        <w:numPr>
          <w:ilvl w:val="0"/>
          <w:numId w:val="2"/>
        </w:numPr>
        <w:rPr>
          <w:rFonts w:cstheme="minorHAnsi"/>
          <w:sz w:val="28"/>
          <w:szCs w:val="28"/>
        </w:rPr>
      </w:pPr>
      <w:r w:rsidRPr="00193E55">
        <w:rPr>
          <w:rFonts w:cstheme="minorHAnsi"/>
          <w:sz w:val="28"/>
          <w:szCs w:val="28"/>
        </w:rPr>
        <w:t xml:space="preserve">listen to most of the website using a screen reader (including the most recent versions of JAWS, NVDA and </w:t>
      </w:r>
      <w:proofErr w:type="spellStart"/>
      <w:r w:rsidRPr="00193E55">
        <w:rPr>
          <w:rFonts w:cstheme="minorHAnsi"/>
          <w:sz w:val="28"/>
          <w:szCs w:val="28"/>
        </w:rPr>
        <w:t>VoiceOver</w:t>
      </w:r>
      <w:proofErr w:type="spellEnd"/>
      <w:r w:rsidRPr="00193E55">
        <w:rPr>
          <w:rFonts w:cstheme="minorHAnsi"/>
          <w:sz w:val="28"/>
          <w:szCs w:val="28"/>
        </w:rPr>
        <w:t>)</w:t>
      </w:r>
    </w:p>
    <w:p w14:paraId="46B3D955" w14:textId="77777777" w:rsidR="00C43EC6" w:rsidRPr="00193E55" w:rsidRDefault="00C43EC6" w:rsidP="00C43EC6">
      <w:pPr>
        <w:rPr>
          <w:rFonts w:cstheme="minorHAnsi"/>
          <w:sz w:val="28"/>
          <w:szCs w:val="28"/>
        </w:rPr>
      </w:pPr>
      <w:r w:rsidRPr="00193E55">
        <w:rPr>
          <w:rFonts w:cstheme="minorHAnsi"/>
          <w:sz w:val="28"/>
          <w:szCs w:val="28"/>
        </w:rPr>
        <w:t>We’ve also made the website text as simple as possible to understand.</w:t>
      </w:r>
    </w:p>
    <w:p w14:paraId="7CA55F93" w14:textId="77777777" w:rsidR="00C43EC6" w:rsidRPr="00193E55" w:rsidRDefault="00704C08" w:rsidP="00C43EC6">
      <w:pPr>
        <w:rPr>
          <w:rFonts w:cstheme="minorHAnsi"/>
          <w:sz w:val="28"/>
          <w:szCs w:val="28"/>
        </w:rPr>
      </w:pPr>
      <w:hyperlink r:id="rId10" w:history="1">
        <w:proofErr w:type="spellStart"/>
        <w:r w:rsidR="00C43EC6" w:rsidRPr="00193E55">
          <w:rPr>
            <w:rStyle w:val="Hyperlink"/>
            <w:rFonts w:cstheme="minorHAnsi"/>
            <w:sz w:val="28"/>
            <w:szCs w:val="28"/>
          </w:rPr>
          <w:t>AbilityNet</w:t>
        </w:r>
        <w:proofErr w:type="spellEnd"/>
      </w:hyperlink>
      <w:r w:rsidR="00C43EC6" w:rsidRPr="00193E55">
        <w:rPr>
          <w:rFonts w:cstheme="minorHAnsi"/>
          <w:sz w:val="28"/>
          <w:szCs w:val="28"/>
        </w:rPr>
        <w:t> has advice on making your device easier to use if you have a disability.</w:t>
      </w:r>
    </w:p>
    <w:p w14:paraId="36977102" w14:textId="77777777" w:rsidR="00193E55" w:rsidRDefault="00193E55" w:rsidP="00461E33">
      <w:pPr>
        <w:spacing w:after="0" w:line="240" w:lineRule="atLeast"/>
        <w:textAlignment w:val="baseline"/>
        <w:outlineLvl w:val="3"/>
        <w:rPr>
          <w:rFonts w:eastAsia="Times New Roman" w:cstheme="minorHAnsi"/>
          <w:b/>
          <w:bCs/>
          <w:sz w:val="28"/>
          <w:szCs w:val="28"/>
          <w:bdr w:val="none" w:sz="0" w:space="0" w:color="auto" w:frame="1"/>
          <w:lang w:eastAsia="en-GB"/>
        </w:rPr>
      </w:pPr>
    </w:p>
    <w:p w14:paraId="413105AF" w14:textId="08DD8DD9" w:rsidR="00461E33" w:rsidRPr="00193E55" w:rsidRDefault="00461E33" w:rsidP="00461E33">
      <w:pPr>
        <w:spacing w:after="0" w:line="240" w:lineRule="atLeast"/>
        <w:textAlignment w:val="baseline"/>
        <w:outlineLvl w:val="3"/>
        <w:rPr>
          <w:rFonts w:eastAsia="Times New Roman" w:cstheme="minorHAnsi"/>
          <w:sz w:val="28"/>
          <w:szCs w:val="28"/>
          <w:lang w:eastAsia="en-GB"/>
        </w:rPr>
      </w:pPr>
      <w:r w:rsidRPr="00193E55">
        <w:rPr>
          <w:rFonts w:eastAsia="Times New Roman" w:cstheme="minorHAnsi"/>
          <w:b/>
          <w:bCs/>
          <w:sz w:val="28"/>
          <w:szCs w:val="28"/>
          <w:bdr w:val="none" w:sz="0" w:space="0" w:color="auto" w:frame="1"/>
          <w:lang w:eastAsia="en-GB"/>
        </w:rPr>
        <w:t>How accessible this website is</w:t>
      </w:r>
    </w:p>
    <w:p w14:paraId="256129BE" w14:textId="77777777" w:rsidR="004A0DA5" w:rsidRPr="00193E55" w:rsidRDefault="004A0DA5" w:rsidP="00461E33">
      <w:pPr>
        <w:spacing w:after="0" w:line="240" w:lineRule="auto"/>
        <w:textAlignment w:val="baseline"/>
        <w:rPr>
          <w:rFonts w:eastAsia="Times New Roman" w:cstheme="minorHAnsi"/>
          <w:sz w:val="28"/>
          <w:szCs w:val="28"/>
          <w:lang w:eastAsia="en-GB"/>
        </w:rPr>
      </w:pPr>
    </w:p>
    <w:p w14:paraId="10B3DD39" w14:textId="267303AF" w:rsidR="00461E33" w:rsidRPr="00193E55" w:rsidRDefault="00461E33" w:rsidP="00461E33">
      <w:pPr>
        <w:spacing w:after="0" w:line="240" w:lineRule="auto"/>
        <w:textAlignment w:val="baseline"/>
        <w:rPr>
          <w:rFonts w:eastAsia="Times New Roman" w:cstheme="minorHAnsi"/>
          <w:sz w:val="28"/>
          <w:szCs w:val="28"/>
          <w:lang w:eastAsia="en-GB"/>
        </w:rPr>
      </w:pPr>
      <w:r w:rsidRPr="00193E55">
        <w:rPr>
          <w:rFonts w:eastAsia="Times New Roman" w:cstheme="minorHAnsi"/>
          <w:sz w:val="28"/>
          <w:szCs w:val="28"/>
          <w:lang w:eastAsia="en-GB"/>
        </w:rPr>
        <w:t>We know some parts of this website are not fully accessible</w:t>
      </w:r>
      <w:r w:rsidR="00894989" w:rsidRPr="00193E55">
        <w:rPr>
          <w:rFonts w:eastAsia="Times New Roman" w:cstheme="minorHAnsi"/>
          <w:sz w:val="28"/>
          <w:szCs w:val="28"/>
          <w:lang w:eastAsia="en-GB"/>
        </w:rPr>
        <w:t>.  We are using the Wave Evaluation tool to identify which parts of our website need to be updated and improved.</w:t>
      </w:r>
    </w:p>
    <w:p w14:paraId="261FA112" w14:textId="77777777" w:rsidR="004A0DA5" w:rsidRPr="00193E55" w:rsidRDefault="004A0DA5" w:rsidP="00C43EC6">
      <w:pPr>
        <w:rPr>
          <w:rFonts w:cstheme="minorHAnsi"/>
          <w:b/>
          <w:bCs/>
          <w:sz w:val="28"/>
          <w:szCs w:val="28"/>
        </w:rPr>
      </w:pPr>
    </w:p>
    <w:p w14:paraId="1E3E4CEA" w14:textId="700FB856" w:rsidR="00C43EC6" w:rsidRPr="00193E55" w:rsidRDefault="00C43EC6" w:rsidP="00C43EC6">
      <w:pPr>
        <w:rPr>
          <w:rFonts w:cstheme="minorHAnsi"/>
          <w:b/>
          <w:bCs/>
          <w:sz w:val="28"/>
          <w:szCs w:val="28"/>
        </w:rPr>
      </w:pPr>
      <w:r w:rsidRPr="00193E55">
        <w:rPr>
          <w:rFonts w:cstheme="minorHAnsi"/>
          <w:b/>
          <w:bCs/>
          <w:sz w:val="28"/>
          <w:szCs w:val="28"/>
        </w:rPr>
        <w:t>Feedback and contact information</w:t>
      </w:r>
    </w:p>
    <w:p w14:paraId="57195ED6" w14:textId="77777777" w:rsidR="00C43EC6" w:rsidRPr="00193E55" w:rsidRDefault="00C43EC6" w:rsidP="00C43EC6">
      <w:pPr>
        <w:rPr>
          <w:rFonts w:cstheme="minorHAnsi"/>
          <w:sz w:val="28"/>
          <w:szCs w:val="28"/>
        </w:rPr>
      </w:pPr>
      <w:r w:rsidRPr="00193E55">
        <w:rPr>
          <w:rFonts w:cstheme="minorHAnsi"/>
          <w:sz w:val="28"/>
          <w:szCs w:val="28"/>
        </w:rPr>
        <w:t>If you need information on this website in a different format like accessible PDF, large print, easy read, audio recording or braille:</w:t>
      </w:r>
    </w:p>
    <w:p w14:paraId="03580991" w14:textId="3CFECF58" w:rsidR="00C43EC6" w:rsidRPr="00193E55" w:rsidRDefault="00C43EC6" w:rsidP="00C43EC6">
      <w:pPr>
        <w:numPr>
          <w:ilvl w:val="0"/>
          <w:numId w:val="4"/>
        </w:numPr>
        <w:rPr>
          <w:rFonts w:cstheme="minorHAnsi"/>
          <w:sz w:val="28"/>
          <w:szCs w:val="28"/>
        </w:rPr>
      </w:pPr>
      <w:r w:rsidRPr="00193E55">
        <w:rPr>
          <w:rFonts w:cstheme="minorHAnsi"/>
          <w:sz w:val="28"/>
          <w:szCs w:val="28"/>
        </w:rPr>
        <w:t>email info@elfridacamden.org.uk</w:t>
      </w:r>
    </w:p>
    <w:p w14:paraId="4D8B75D0" w14:textId="1D0AC1D7" w:rsidR="00C43EC6" w:rsidRPr="00193E55" w:rsidRDefault="00C43EC6" w:rsidP="00C43EC6">
      <w:pPr>
        <w:rPr>
          <w:rFonts w:cstheme="minorHAnsi"/>
          <w:sz w:val="28"/>
          <w:szCs w:val="28"/>
        </w:rPr>
      </w:pPr>
      <w:r w:rsidRPr="00193E55">
        <w:rPr>
          <w:rFonts w:cstheme="minorHAnsi"/>
          <w:sz w:val="28"/>
          <w:szCs w:val="28"/>
        </w:rPr>
        <w:t>We’ll consider your request and get back to you as soon as we can.</w:t>
      </w:r>
    </w:p>
    <w:p w14:paraId="7A3397DB" w14:textId="6114365B" w:rsidR="00C43EC6" w:rsidRPr="00193E55" w:rsidRDefault="00C43EC6" w:rsidP="00C43EC6">
      <w:pPr>
        <w:rPr>
          <w:rFonts w:cstheme="minorHAnsi"/>
          <w:sz w:val="28"/>
          <w:szCs w:val="28"/>
        </w:rPr>
      </w:pPr>
      <w:r w:rsidRPr="00193E55">
        <w:rPr>
          <w:rFonts w:cstheme="minorHAnsi"/>
          <w:sz w:val="28"/>
          <w:szCs w:val="28"/>
        </w:rPr>
        <w:lastRenderedPageBreak/>
        <w:t>If you cannot view the map on our ‘contact us’ page, call or email us.</w:t>
      </w:r>
    </w:p>
    <w:p w14:paraId="03BF16DB" w14:textId="77777777" w:rsidR="00193E55" w:rsidRDefault="00193E55" w:rsidP="001052F1">
      <w:pPr>
        <w:rPr>
          <w:rFonts w:cstheme="minorHAnsi"/>
          <w:b/>
          <w:bCs/>
          <w:sz w:val="28"/>
          <w:szCs w:val="28"/>
        </w:rPr>
      </w:pPr>
    </w:p>
    <w:p w14:paraId="19F1146A" w14:textId="6D80DD85" w:rsidR="001052F1" w:rsidRPr="00193E55" w:rsidRDefault="001052F1" w:rsidP="001052F1">
      <w:pPr>
        <w:rPr>
          <w:rFonts w:cstheme="minorHAnsi"/>
          <w:b/>
          <w:bCs/>
          <w:sz w:val="28"/>
          <w:szCs w:val="28"/>
        </w:rPr>
      </w:pPr>
      <w:r w:rsidRPr="00193E55">
        <w:rPr>
          <w:rFonts w:cstheme="minorHAnsi"/>
          <w:b/>
          <w:bCs/>
          <w:sz w:val="28"/>
          <w:szCs w:val="28"/>
        </w:rPr>
        <w:t>Technical information about this website’s accessibility</w:t>
      </w:r>
    </w:p>
    <w:p w14:paraId="4291AD16" w14:textId="7C47E749" w:rsidR="0090726D" w:rsidRPr="00193E55" w:rsidRDefault="001052F1" w:rsidP="001052F1">
      <w:pPr>
        <w:rPr>
          <w:rFonts w:cstheme="minorHAnsi"/>
          <w:sz w:val="28"/>
          <w:szCs w:val="28"/>
        </w:rPr>
      </w:pPr>
      <w:r w:rsidRPr="00193E55">
        <w:rPr>
          <w:rFonts w:cstheme="minorHAnsi"/>
          <w:sz w:val="28"/>
          <w:szCs w:val="28"/>
        </w:rPr>
        <w:t>Elfrida Rathbone Camden is committed to making its website accessible, in accordance with the Public Sector Bodies (Websites and Mobile Applications) (No. 2) Accessibility Regulations 2018</w:t>
      </w:r>
      <w:r w:rsidR="00193E55">
        <w:rPr>
          <w:rFonts w:cstheme="minorHAnsi"/>
          <w:sz w:val="28"/>
          <w:szCs w:val="28"/>
        </w:rPr>
        <w:t>.</w:t>
      </w:r>
    </w:p>
    <w:p w14:paraId="0D4E8650" w14:textId="77777777" w:rsidR="004A0DA5" w:rsidRPr="00193E55" w:rsidRDefault="004A0DA5" w:rsidP="001052F1">
      <w:pPr>
        <w:rPr>
          <w:rFonts w:cstheme="minorHAnsi"/>
          <w:b/>
          <w:bCs/>
          <w:sz w:val="28"/>
          <w:szCs w:val="28"/>
        </w:rPr>
      </w:pPr>
    </w:p>
    <w:p w14:paraId="78522F21" w14:textId="28638769" w:rsidR="001052F1" w:rsidRPr="00193E55" w:rsidRDefault="001052F1" w:rsidP="001052F1">
      <w:pPr>
        <w:rPr>
          <w:rFonts w:cstheme="minorHAnsi"/>
          <w:b/>
          <w:bCs/>
          <w:sz w:val="28"/>
          <w:szCs w:val="28"/>
        </w:rPr>
      </w:pPr>
      <w:r w:rsidRPr="00193E55">
        <w:rPr>
          <w:rFonts w:cstheme="minorHAnsi"/>
          <w:b/>
          <w:bCs/>
          <w:sz w:val="28"/>
          <w:szCs w:val="28"/>
        </w:rPr>
        <w:t>Compliance status</w:t>
      </w:r>
    </w:p>
    <w:p w14:paraId="03E707E4" w14:textId="5C9AEDF0" w:rsidR="001052F1" w:rsidRPr="00193E55" w:rsidRDefault="001052F1" w:rsidP="001052F1">
      <w:pPr>
        <w:rPr>
          <w:rFonts w:cstheme="minorHAnsi"/>
          <w:sz w:val="28"/>
          <w:szCs w:val="28"/>
        </w:rPr>
      </w:pPr>
      <w:r w:rsidRPr="00193E55">
        <w:rPr>
          <w:rFonts w:cstheme="minorHAnsi"/>
          <w:sz w:val="28"/>
          <w:szCs w:val="28"/>
        </w:rPr>
        <w:t>This website is partially compliant with the Web Content Accessibility Guidelines version 2.1 AA standard</w:t>
      </w:r>
      <w:r w:rsidR="006A035C" w:rsidRPr="00193E55">
        <w:rPr>
          <w:rFonts w:cstheme="minorHAnsi"/>
          <w:sz w:val="28"/>
          <w:szCs w:val="28"/>
        </w:rPr>
        <w:t>.</w:t>
      </w:r>
    </w:p>
    <w:p w14:paraId="2932A042" w14:textId="62A7818B" w:rsidR="006A035C" w:rsidRPr="00193E55" w:rsidRDefault="006A035C" w:rsidP="001052F1">
      <w:pPr>
        <w:rPr>
          <w:rFonts w:cstheme="minorHAnsi"/>
          <w:sz w:val="28"/>
          <w:szCs w:val="28"/>
        </w:rPr>
      </w:pPr>
      <w:r w:rsidRPr="00193E55">
        <w:rPr>
          <w:rFonts w:cstheme="minorHAnsi"/>
          <w:sz w:val="28"/>
          <w:szCs w:val="28"/>
        </w:rPr>
        <w:t>W</w:t>
      </w:r>
      <w:r w:rsidR="00833432">
        <w:rPr>
          <w:rFonts w:cstheme="minorHAnsi"/>
          <w:sz w:val="28"/>
          <w:szCs w:val="28"/>
        </w:rPr>
        <w:t>e</w:t>
      </w:r>
      <w:r w:rsidRPr="00193E55">
        <w:rPr>
          <w:rFonts w:cstheme="minorHAnsi"/>
          <w:sz w:val="28"/>
          <w:szCs w:val="28"/>
        </w:rPr>
        <w:t xml:space="preserve"> are </w:t>
      </w:r>
      <w:r w:rsidR="00833432">
        <w:rPr>
          <w:rFonts w:cstheme="minorHAnsi"/>
          <w:sz w:val="28"/>
          <w:szCs w:val="28"/>
        </w:rPr>
        <w:t>us</w:t>
      </w:r>
      <w:r w:rsidRPr="00193E55">
        <w:rPr>
          <w:rFonts w:cstheme="minorHAnsi"/>
          <w:sz w:val="28"/>
          <w:szCs w:val="28"/>
        </w:rPr>
        <w:t>ing the Wave e</w:t>
      </w:r>
      <w:r w:rsidR="00DC19E3" w:rsidRPr="00193E55">
        <w:rPr>
          <w:rFonts w:cstheme="minorHAnsi"/>
          <w:sz w:val="28"/>
          <w:szCs w:val="28"/>
        </w:rPr>
        <w:t>valuation</w:t>
      </w:r>
      <w:r w:rsidRPr="00193E55">
        <w:rPr>
          <w:rFonts w:cstheme="minorHAnsi"/>
          <w:sz w:val="28"/>
          <w:szCs w:val="28"/>
        </w:rPr>
        <w:t xml:space="preserve"> t</w:t>
      </w:r>
      <w:r w:rsidR="00DC19E3" w:rsidRPr="00193E55">
        <w:rPr>
          <w:rFonts w:cstheme="minorHAnsi"/>
          <w:sz w:val="28"/>
          <w:szCs w:val="28"/>
        </w:rPr>
        <w:t>o</w:t>
      </w:r>
      <w:r w:rsidRPr="00193E55">
        <w:rPr>
          <w:rFonts w:cstheme="minorHAnsi"/>
          <w:sz w:val="28"/>
          <w:szCs w:val="28"/>
        </w:rPr>
        <w:t xml:space="preserve"> help us</w:t>
      </w:r>
      <w:r w:rsidR="00DC19E3" w:rsidRPr="00193E55">
        <w:rPr>
          <w:rFonts w:cstheme="minorHAnsi"/>
          <w:sz w:val="28"/>
          <w:szCs w:val="28"/>
        </w:rPr>
        <w:t xml:space="preserve"> </w:t>
      </w:r>
      <w:r w:rsidRPr="00193E55">
        <w:rPr>
          <w:rFonts w:cstheme="minorHAnsi"/>
          <w:sz w:val="28"/>
          <w:szCs w:val="28"/>
        </w:rPr>
        <w:t xml:space="preserve">identify </w:t>
      </w:r>
      <w:r w:rsidR="00DC19E3" w:rsidRPr="00193E55">
        <w:rPr>
          <w:rFonts w:cstheme="minorHAnsi"/>
          <w:sz w:val="28"/>
          <w:szCs w:val="28"/>
        </w:rPr>
        <w:t>areas for improvement on our website.</w:t>
      </w:r>
    </w:p>
    <w:p w14:paraId="3F6E1B97" w14:textId="77777777" w:rsidR="00193E55" w:rsidRDefault="00193E55" w:rsidP="001052F1">
      <w:pPr>
        <w:rPr>
          <w:rFonts w:cstheme="minorHAnsi"/>
          <w:b/>
          <w:bCs/>
          <w:sz w:val="28"/>
          <w:szCs w:val="28"/>
        </w:rPr>
      </w:pPr>
    </w:p>
    <w:p w14:paraId="512675E4" w14:textId="4293E968" w:rsidR="001052F1" w:rsidRPr="00193E55" w:rsidRDefault="001052F1" w:rsidP="001052F1">
      <w:pPr>
        <w:rPr>
          <w:rFonts w:cstheme="minorHAnsi"/>
          <w:b/>
          <w:bCs/>
          <w:sz w:val="28"/>
          <w:szCs w:val="28"/>
        </w:rPr>
      </w:pPr>
      <w:r w:rsidRPr="00193E55">
        <w:rPr>
          <w:rFonts w:cstheme="minorHAnsi"/>
          <w:b/>
          <w:bCs/>
          <w:sz w:val="28"/>
          <w:szCs w:val="28"/>
        </w:rPr>
        <w:t>Non-compliance with the accessibility regulations</w:t>
      </w:r>
    </w:p>
    <w:p w14:paraId="38FFA155" w14:textId="7A31D227" w:rsidR="00210521" w:rsidRPr="00193E55" w:rsidRDefault="00210521" w:rsidP="001052F1">
      <w:pPr>
        <w:rPr>
          <w:rFonts w:cstheme="minorHAnsi"/>
          <w:sz w:val="28"/>
          <w:szCs w:val="28"/>
        </w:rPr>
      </w:pPr>
      <w:r w:rsidRPr="00193E55">
        <w:rPr>
          <w:rFonts w:cstheme="minorHAnsi"/>
          <w:sz w:val="28"/>
          <w:szCs w:val="28"/>
        </w:rPr>
        <w:t xml:space="preserve">We are still identifying fully our areas of </w:t>
      </w:r>
      <w:proofErr w:type="spellStart"/>
      <w:proofErr w:type="gramStart"/>
      <w:r w:rsidR="00193E55" w:rsidRPr="00193E55">
        <w:rPr>
          <w:rFonts w:cstheme="minorHAnsi"/>
          <w:sz w:val="28"/>
          <w:szCs w:val="28"/>
        </w:rPr>
        <w:t>non</w:t>
      </w:r>
      <w:r w:rsidR="00193E55">
        <w:rPr>
          <w:rFonts w:cstheme="minorHAnsi"/>
          <w:sz w:val="28"/>
          <w:szCs w:val="28"/>
        </w:rPr>
        <w:t xml:space="preserve"> </w:t>
      </w:r>
      <w:r w:rsidR="00193E55" w:rsidRPr="00193E55">
        <w:rPr>
          <w:rFonts w:cstheme="minorHAnsi"/>
          <w:sz w:val="28"/>
          <w:szCs w:val="28"/>
        </w:rPr>
        <w:t>compliance</w:t>
      </w:r>
      <w:proofErr w:type="spellEnd"/>
      <w:proofErr w:type="gramEnd"/>
      <w:r w:rsidRPr="00193E55">
        <w:rPr>
          <w:rFonts w:cstheme="minorHAnsi"/>
          <w:sz w:val="28"/>
          <w:szCs w:val="28"/>
        </w:rPr>
        <w:t>. We aim to have completed this process by summer 2023.</w:t>
      </w:r>
    </w:p>
    <w:p w14:paraId="75B1988B" w14:textId="77777777" w:rsidR="00193E55" w:rsidRDefault="00193E55" w:rsidP="001052F1">
      <w:pPr>
        <w:rPr>
          <w:rFonts w:cstheme="minorHAnsi"/>
          <w:b/>
          <w:bCs/>
          <w:sz w:val="28"/>
          <w:szCs w:val="28"/>
        </w:rPr>
      </w:pPr>
    </w:p>
    <w:p w14:paraId="0B90DC31" w14:textId="7E253D67" w:rsidR="001052F1" w:rsidRPr="00193E55" w:rsidRDefault="001052F1" w:rsidP="001052F1">
      <w:pPr>
        <w:rPr>
          <w:rFonts w:cstheme="minorHAnsi"/>
          <w:b/>
          <w:bCs/>
          <w:sz w:val="28"/>
          <w:szCs w:val="28"/>
        </w:rPr>
      </w:pPr>
      <w:r w:rsidRPr="00193E55">
        <w:rPr>
          <w:rFonts w:cstheme="minorHAnsi"/>
          <w:b/>
          <w:bCs/>
          <w:sz w:val="28"/>
          <w:szCs w:val="28"/>
        </w:rPr>
        <w:t>Disproportionate burden</w:t>
      </w:r>
    </w:p>
    <w:p w14:paraId="6B219C83" w14:textId="425B9EA2" w:rsidR="001052F1" w:rsidRPr="00193E55" w:rsidRDefault="00210521" w:rsidP="001052F1">
      <w:pPr>
        <w:rPr>
          <w:rFonts w:cstheme="minorHAnsi"/>
          <w:sz w:val="28"/>
          <w:szCs w:val="28"/>
        </w:rPr>
      </w:pPr>
      <w:r w:rsidRPr="00193E55">
        <w:rPr>
          <w:rFonts w:cstheme="minorHAnsi"/>
          <w:sz w:val="28"/>
          <w:szCs w:val="28"/>
        </w:rPr>
        <w:t>At this point it is not possible for us to convert our website to a fully accessible one.  We will continue to evaluate content using Wave and update what we can.  However</w:t>
      </w:r>
      <w:r w:rsidR="0055296D">
        <w:rPr>
          <w:rFonts w:cstheme="minorHAnsi"/>
          <w:sz w:val="28"/>
          <w:szCs w:val="28"/>
        </w:rPr>
        <w:t>,</w:t>
      </w:r>
      <w:r w:rsidRPr="00193E55">
        <w:rPr>
          <w:rFonts w:cstheme="minorHAnsi"/>
          <w:sz w:val="28"/>
          <w:szCs w:val="28"/>
        </w:rPr>
        <w:t xml:space="preserve"> we do not have the resources currently to make further improvements.</w:t>
      </w:r>
      <w:r w:rsidR="001052F1" w:rsidRPr="00193E55">
        <w:rPr>
          <w:rFonts w:cstheme="minorHAnsi"/>
          <w:sz w:val="28"/>
          <w:szCs w:val="28"/>
        </w:rPr>
        <w:t xml:space="preserve"> We believe that doing so now would be a disproportionate burden within the meaning of the accessibility regulations. We will make another assessment </w:t>
      </w:r>
      <w:proofErr w:type="gramStart"/>
      <w:r w:rsidR="001052F1" w:rsidRPr="00193E55">
        <w:rPr>
          <w:rFonts w:cstheme="minorHAnsi"/>
          <w:sz w:val="28"/>
          <w:szCs w:val="28"/>
        </w:rPr>
        <w:t>in the near future</w:t>
      </w:r>
      <w:proofErr w:type="gramEnd"/>
      <w:r w:rsidR="001052F1" w:rsidRPr="00193E55">
        <w:rPr>
          <w:rFonts w:cstheme="minorHAnsi"/>
          <w:sz w:val="28"/>
          <w:szCs w:val="28"/>
        </w:rPr>
        <w:t xml:space="preserve"> to see if this is possible.</w:t>
      </w:r>
    </w:p>
    <w:p w14:paraId="2214C051" w14:textId="77777777" w:rsidR="00193E55" w:rsidRDefault="00193E55" w:rsidP="001052F1">
      <w:pPr>
        <w:rPr>
          <w:rFonts w:cstheme="minorHAnsi"/>
          <w:b/>
          <w:bCs/>
          <w:sz w:val="28"/>
          <w:szCs w:val="28"/>
        </w:rPr>
      </w:pPr>
    </w:p>
    <w:p w14:paraId="037E3FA2" w14:textId="6458146F" w:rsidR="001052F1" w:rsidRPr="00193E55" w:rsidRDefault="001052F1" w:rsidP="001052F1">
      <w:pPr>
        <w:rPr>
          <w:rFonts w:cstheme="minorHAnsi"/>
          <w:b/>
          <w:bCs/>
          <w:sz w:val="28"/>
          <w:szCs w:val="28"/>
        </w:rPr>
      </w:pPr>
      <w:r w:rsidRPr="00193E55">
        <w:rPr>
          <w:rFonts w:cstheme="minorHAnsi"/>
          <w:b/>
          <w:bCs/>
          <w:sz w:val="28"/>
          <w:szCs w:val="28"/>
        </w:rPr>
        <w:t>Content that’s not within the scope of the accessibility regulations</w:t>
      </w:r>
    </w:p>
    <w:p w14:paraId="1D5BEF03" w14:textId="77777777" w:rsidR="001052F1" w:rsidRPr="00193E55" w:rsidRDefault="001052F1" w:rsidP="001052F1">
      <w:pPr>
        <w:rPr>
          <w:rFonts w:cstheme="minorHAnsi"/>
          <w:sz w:val="28"/>
          <w:szCs w:val="28"/>
        </w:rPr>
      </w:pPr>
      <w:r w:rsidRPr="00193E55">
        <w:rPr>
          <w:rFonts w:cstheme="minorHAnsi"/>
          <w:sz w:val="28"/>
          <w:szCs w:val="28"/>
        </w:rPr>
        <w:t>PDFs and other documents</w:t>
      </w:r>
    </w:p>
    <w:p w14:paraId="6AED12AA" w14:textId="77777777" w:rsidR="001052F1" w:rsidRPr="00193E55" w:rsidRDefault="001052F1" w:rsidP="001052F1">
      <w:pPr>
        <w:rPr>
          <w:rFonts w:cstheme="minorHAnsi"/>
          <w:sz w:val="28"/>
          <w:szCs w:val="28"/>
        </w:rPr>
      </w:pPr>
      <w:r w:rsidRPr="00193E55">
        <w:rPr>
          <w:rFonts w:cstheme="minorHAnsi"/>
          <w:sz w:val="28"/>
          <w:szCs w:val="28"/>
        </w:rPr>
        <w:t xml:space="preserve">Some of our PDFs and Word documents are essential to providing our services. For example, we have PDFs with information on how users can access our </w:t>
      </w:r>
      <w:r w:rsidRPr="00193E55">
        <w:rPr>
          <w:rFonts w:cstheme="minorHAnsi"/>
          <w:sz w:val="28"/>
          <w:szCs w:val="28"/>
        </w:rPr>
        <w:lastRenderedPageBreak/>
        <w:t>services, and forms published as Word documents. By September 2023, we plan to either fix these or replace them with accessible HTML pages.</w:t>
      </w:r>
    </w:p>
    <w:p w14:paraId="23F1F607" w14:textId="77777777" w:rsidR="001052F1" w:rsidRPr="00193E55" w:rsidRDefault="001052F1" w:rsidP="001052F1">
      <w:pPr>
        <w:rPr>
          <w:rFonts w:cstheme="minorHAnsi"/>
          <w:sz w:val="28"/>
          <w:szCs w:val="28"/>
        </w:rPr>
      </w:pPr>
      <w:r w:rsidRPr="00193E55">
        <w:rPr>
          <w:rFonts w:cstheme="minorHAnsi"/>
          <w:sz w:val="28"/>
          <w:szCs w:val="28"/>
        </w:rPr>
        <w:t>The accessibility regulations do not require us to fix PDFs or other documents published before 23 September 2018 if they’re not essential to providing our services.</w:t>
      </w:r>
    </w:p>
    <w:p w14:paraId="14781E2C" w14:textId="77777777" w:rsidR="001052F1" w:rsidRPr="00193E55" w:rsidRDefault="001052F1" w:rsidP="001052F1">
      <w:pPr>
        <w:rPr>
          <w:rFonts w:cstheme="minorHAnsi"/>
          <w:sz w:val="28"/>
          <w:szCs w:val="28"/>
        </w:rPr>
      </w:pPr>
      <w:r w:rsidRPr="00193E55">
        <w:rPr>
          <w:rFonts w:cstheme="minorHAnsi"/>
          <w:sz w:val="28"/>
          <w:szCs w:val="28"/>
        </w:rPr>
        <w:t>Any new PDFs or Word documents we publish will meet accessibility standards.</w:t>
      </w:r>
    </w:p>
    <w:p w14:paraId="733F9BA1" w14:textId="77777777" w:rsidR="00193E55" w:rsidRDefault="00193E55" w:rsidP="001052F1">
      <w:pPr>
        <w:rPr>
          <w:rFonts w:cstheme="minorHAnsi"/>
          <w:b/>
          <w:bCs/>
          <w:sz w:val="28"/>
          <w:szCs w:val="28"/>
        </w:rPr>
      </w:pPr>
    </w:p>
    <w:p w14:paraId="2855B0F5" w14:textId="0A0B6C1F" w:rsidR="00C43EC6" w:rsidRPr="00193E55" w:rsidRDefault="00C43EC6" w:rsidP="001052F1">
      <w:pPr>
        <w:rPr>
          <w:rFonts w:cstheme="minorHAnsi"/>
          <w:b/>
          <w:bCs/>
          <w:sz w:val="28"/>
          <w:szCs w:val="28"/>
        </w:rPr>
      </w:pPr>
      <w:r w:rsidRPr="00193E55">
        <w:rPr>
          <w:rFonts w:cstheme="minorHAnsi"/>
          <w:b/>
          <w:bCs/>
          <w:sz w:val="28"/>
          <w:szCs w:val="28"/>
        </w:rPr>
        <w:t>Reporting accessibility problems with this website</w:t>
      </w:r>
    </w:p>
    <w:p w14:paraId="7A727F57" w14:textId="32AB7F88" w:rsidR="00C43EC6" w:rsidRPr="00193E55" w:rsidRDefault="00C43EC6" w:rsidP="00C43EC6">
      <w:pPr>
        <w:rPr>
          <w:rFonts w:cstheme="minorHAnsi"/>
          <w:sz w:val="28"/>
          <w:szCs w:val="28"/>
        </w:rPr>
      </w:pPr>
      <w:r w:rsidRPr="00193E55">
        <w:rPr>
          <w:rFonts w:cstheme="minorHAnsi"/>
          <w:sz w:val="28"/>
          <w:szCs w:val="28"/>
        </w:rPr>
        <w:t>We’re always looking to improve the accessibility of this website. If you find any problems not listed on this page or think we’re not meeting accessibility requirements, contact: Nicole Francis our Chief Executive on email Nicole@elfridacamden.org.uk</w:t>
      </w:r>
    </w:p>
    <w:p w14:paraId="0EE0EC5D" w14:textId="77777777" w:rsidR="00193E55" w:rsidRDefault="00193E55" w:rsidP="00C43EC6">
      <w:pPr>
        <w:rPr>
          <w:rFonts w:cstheme="minorHAnsi"/>
          <w:b/>
          <w:bCs/>
          <w:sz w:val="28"/>
          <w:szCs w:val="28"/>
        </w:rPr>
      </w:pPr>
    </w:p>
    <w:p w14:paraId="0B1D37BC" w14:textId="6A425C6F" w:rsidR="00C43EC6" w:rsidRPr="00193E55" w:rsidRDefault="00C43EC6" w:rsidP="00C43EC6">
      <w:pPr>
        <w:rPr>
          <w:rFonts w:cstheme="minorHAnsi"/>
          <w:b/>
          <w:bCs/>
          <w:sz w:val="28"/>
          <w:szCs w:val="28"/>
        </w:rPr>
      </w:pPr>
      <w:r w:rsidRPr="00193E55">
        <w:rPr>
          <w:rFonts w:cstheme="minorHAnsi"/>
          <w:b/>
          <w:bCs/>
          <w:sz w:val="28"/>
          <w:szCs w:val="28"/>
        </w:rPr>
        <w:t>Preparation of this accessibility statement</w:t>
      </w:r>
    </w:p>
    <w:p w14:paraId="5D05027B" w14:textId="2C8E130A" w:rsidR="00C43EC6" w:rsidRPr="00193E55" w:rsidRDefault="0004301B" w:rsidP="00C43EC6">
      <w:pPr>
        <w:rPr>
          <w:rFonts w:cstheme="minorHAnsi"/>
          <w:sz w:val="28"/>
          <w:szCs w:val="28"/>
        </w:rPr>
      </w:pPr>
      <w:r w:rsidRPr="00193E55">
        <w:rPr>
          <w:rFonts w:cstheme="minorHAnsi"/>
          <w:sz w:val="28"/>
          <w:szCs w:val="28"/>
        </w:rPr>
        <w:t>T</w:t>
      </w:r>
      <w:r w:rsidR="00C43EC6" w:rsidRPr="00193E55">
        <w:rPr>
          <w:rFonts w:cstheme="minorHAnsi"/>
          <w:sz w:val="28"/>
          <w:szCs w:val="28"/>
        </w:rPr>
        <w:t xml:space="preserve">his statement was prepared on </w:t>
      </w:r>
      <w:r w:rsidR="00A761A9" w:rsidRPr="00193E55">
        <w:rPr>
          <w:rFonts w:cstheme="minorHAnsi"/>
          <w:sz w:val="28"/>
          <w:szCs w:val="28"/>
        </w:rPr>
        <w:t>12</w:t>
      </w:r>
      <w:r w:rsidRPr="00193E55">
        <w:rPr>
          <w:rFonts w:cstheme="minorHAnsi"/>
          <w:sz w:val="28"/>
          <w:szCs w:val="28"/>
          <w:vertAlign w:val="superscript"/>
        </w:rPr>
        <w:t>th</w:t>
      </w:r>
      <w:r w:rsidRPr="00193E55">
        <w:rPr>
          <w:rFonts w:cstheme="minorHAnsi"/>
          <w:sz w:val="28"/>
          <w:szCs w:val="28"/>
        </w:rPr>
        <w:t xml:space="preserve"> December 2022.</w:t>
      </w:r>
    </w:p>
    <w:p w14:paraId="460EF1EA" w14:textId="4D2A7A2A" w:rsidR="00E33BFA" w:rsidRPr="00193E55" w:rsidRDefault="00C43EC6" w:rsidP="00C43EC6">
      <w:pPr>
        <w:rPr>
          <w:rFonts w:cstheme="minorHAnsi"/>
          <w:sz w:val="28"/>
          <w:szCs w:val="28"/>
        </w:rPr>
      </w:pPr>
      <w:r w:rsidRPr="00193E55">
        <w:rPr>
          <w:rFonts w:cstheme="minorHAnsi"/>
          <w:sz w:val="28"/>
          <w:szCs w:val="28"/>
        </w:rPr>
        <w:t xml:space="preserve">This website </w:t>
      </w:r>
      <w:r w:rsidR="00E33BFA" w:rsidRPr="00193E55">
        <w:rPr>
          <w:rFonts w:cstheme="minorHAnsi"/>
          <w:sz w:val="28"/>
          <w:szCs w:val="28"/>
        </w:rPr>
        <w:t>has been tested</w:t>
      </w:r>
      <w:r w:rsidR="0016488F" w:rsidRPr="00193E55">
        <w:rPr>
          <w:rFonts w:cstheme="minorHAnsi"/>
          <w:sz w:val="28"/>
          <w:szCs w:val="28"/>
        </w:rPr>
        <w:t xml:space="preserve"> </w:t>
      </w:r>
      <w:r w:rsidR="00A761A9" w:rsidRPr="00193E55">
        <w:rPr>
          <w:rFonts w:cstheme="minorHAnsi"/>
          <w:sz w:val="28"/>
          <w:szCs w:val="28"/>
        </w:rPr>
        <w:t>using the Wave evaluation tool</w:t>
      </w:r>
      <w:r w:rsidR="0016488F" w:rsidRPr="00193E55">
        <w:rPr>
          <w:rFonts w:cstheme="minorHAnsi"/>
          <w:sz w:val="28"/>
          <w:szCs w:val="28"/>
        </w:rPr>
        <w:t>.</w:t>
      </w:r>
    </w:p>
    <w:sectPr w:rsidR="00E33BFA" w:rsidRPr="00193E55" w:rsidSect="00193E55">
      <w:headerReference w:type="default"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B12D" w14:textId="77777777" w:rsidR="00652447" w:rsidRDefault="00652447" w:rsidP="00895395">
      <w:pPr>
        <w:spacing w:after="0" w:line="240" w:lineRule="auto"/>
      </w:pPr>
      <w:r>
        <w:separator/>
      </w:r>
    </w:p>
  </w:endnote>
  <w:endnote w:type="continuationSeparator" w:id="0">
    <w:p w14:paraId="6C8F6AFF" w14:textId="77777777" w:rsidR="00652447" w:rsidRDefault="00652447" w:rsidP="00895395">
      <w:pPr>
        <w:spacing w:after="0" w:line="240" w:lineRule="auto"/>
      </w:pPr>
      <w:r>
        <w:continuationSeparator/>
      </w:r>
    </w:p>
  </w:endnote>
  <w:endnote w:type="continuationNotice" w:id="1">
    <w:p w14:paraId="4AAAC1A6" w14:textId="77777777" w:rsidR="00652447" w:rsidRDefault="00652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60414"/>
      <w:docPartObj>
        <w:docPartGallery w:val="Page Numbers (Bottom of Page)"/>
        <w:docPartUnique/>
      </w:docPartObj>
    </w:sdtPr>
    <w:sdtEndPr/>
    <w:sdtContent>
      <w:sdt>
        <w:sdtPr>
          <w:id w:val="-1705238520"/>
          <w:docPartObj>
            <w:docPartGallery w:val="Page Numbers (Top of Page)"/>
            <w:docPartUnique/>
          </w:docPartObj>
        </w:sdtPr>
        <w:sdtEndPr/>
        <w:sdtContent>
          <w:p w14:paraId="080B0045" w14:textId="2EAEA4D7" w:rsidR="00895395" w:rsidRDefault="00895395" w:rsidP="00193E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181C0F" w14:textId="77777777" w:rsidR="00895395" w:rsidRDefault="00895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1018" w14:textId="77777777" w:rsidR="00652447" w:rsidRDefault="00652447" w:rsidP="00895395">
      <w:pPr>
        <w:spacing w:after="0" w:line="240" w:lineRule="auto"/>
      </w:pPr>
      <w:r>
        <w:separator/>
      </w:r>
    </w:p>
  </w:footnote>
  <w:footnote w:type="continuationSeparator" w:id="0">
    <w:p w14:paraId="261F3EDA" w14:textId="77777777" w:rsidR="00652447" w:rsidRDefault="00652447" w:rsidP="00895395">
      <w:pPr>
        <w:spacing w:after="0" w:line="240" w:lineRule="auto"/>
      </w:pPr>
      <w:r>
        <w:continuationSeparator/>
      </w:r>
    </w:p>
  </w:footnote>
  <w:footnote w:type="continuationNotice" w:id="1">
    <w:p w14:paraId="7C361A5D" w14:textId="77777777" w:rsidR="00652447" w:rsidRDefault="006524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C659" w14:textId="77777777" w:rsidR="00193E55" w:rsidRDefault="00895395">
    <w:pPr>
      <w:pStyle w:val="Header"/>
      <w:rPr>
        <w:b/>
        <w:bCs/>
      </w:rPr>
    </w:pPr>
    <w:r w:rsidRPr="00895395">
      <w:rPr>
        <w:b/>
        <w:bCs/>
      </w:rPr>
      <w:t>ERC Website accessibility statement</w:t>
    </w:r>
    <w:r>
      <w:rPr>
        <w:b/>
        <w:bCs/>
      </w:rPr>
      <w:t xml:space="preserve"> </w:t>
    </w:r>
  </w:p>
  <w:p w14:paraId="04E37FCE" w14:textId="267481C9" w:rsidR="00895395" w:rsidRPr="00895395" w:rsidRDefault="00895395">
    <w:pPr>
      <w:pStyle w:val="Header"/>
      <w:rPr>
        <w:b/>
        <w:bCs/>
      </w:rPr>
    </w:pPr>
    <w:r>
      <w:rPr>
        <w:b/>
        <w:bCs/>
      </w:rPr>
      <w:tab/>
    </w:r>
    <w:r>
      <w:rPr>
        <w:b/>
        <w:bCs/>
      </w:rPr>
      <w:tab/>
    </w:r>
    <w:r w:rsidR="00762409">
      <w:rPr>
        <w:b/>
        <w:bCs/>
        <w:noProof/>
      </w:rPr>
      <w:drawing>
        <wp:inline distT="0" distB="0" distL="0" distR="0" wp14:anchorId="11D86B88" wp14:editId="6419EBF6">
          <wp:extent cx="1938655" cy="475615"/>
          <wp:effectExtent l="0" t="0" r="4445" b="635"/>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475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7D2"/>
    <w:multiLevelType w:val="multilevel"/>
    <w:tmpl w:val="4834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22A80"/>
    <w:multiLevelType w:val="multilevel"/>
    <w:tmpl w:val="72A2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B55E4"/>
    <w:multiLevelType w:val="multilevel"/>
    <w:tmpl w:val="973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C3616"/>
    <w:multiLevelType w:val="multilevel"/>
    <w:tmpl w:val="628E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0F1D64"/>
    <w:multiLevelType w:val="multilevel"/>
    <w:tmpl w:val="9206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745F0F"/>
    <w:multiLevelType w:val="multilevel"/>
    <w:tmpl w:val="F496A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6504D3"/>
    <w:multiLevelType w:val="multilevel"/>
    <w:tmpl w:val="9AC4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3D5C54"/>
    <w:multiLevelType w:val="multilevel"/>
    <w:tmpl w:val="9430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3285703">
    <w:abstractNumId w:val="5"/>
  </w:num>
  <w:num w:numId="2" w16cid:durableId="1930000372">
    <w:abstractNumId w:val="7"/>
  </w:num>
  <w:num w:numId="3" w16cid:durableId="764808253">
    <w:abstractNumId w:val="3"/>
  </w:num>
  <w:num w:numId="4" w16cid:durableId="1060177137">
    <w:abstractNumId w:val="1"/>
  </w:num>
  <w:num w:numId="5" w16cid:durableId="893934065">
    <w:abstractNumId w:val="4"/>
  </w:num>
  <w:num w:numId="6" w16cid:durableId="709961321">
    <w:abstractNumId w:val="6"/>
  </w:num>
  <w:num w:numId="7" w16cid:durableId="706486585">
    <w:abstractNumId w:val="2"/>
  </w:num>
  <w:num w:numId="8" w16cid:durableId="123006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C6"/>
    <w:rsid w:val="0001527F"/>
    <w:rsid w:val="0004301B"/>
    <w:rsid w:val="000805B9"/>
    <w:rsid w:val="000A4D8A"/>
    <w:rsid w:val="000A7FA0"/>
    <w:rsid w:val="001052F1"/>
    <w:rsid w:val="0016488F"/>
    <w:rsid w:val="00193E55"/>
    <w:rsid w:val="00205801"/>
    <w:rsid w:val="00210521"/>
    <w:rsid w:val="002E5572"/>
    <w:rsid w:val="003E64DF"/>
    <w:rsid w:val="003F3CFB"/>
    <w:rsid w:val="00461E33"/>
    <w:rsid w:val="004A0DA5"/>
    <w:rsid w:val="004D1569"/>
    <w:rsid w:val="004F4DCF"/>
    <w:rsid w:val="0055296D"/>
    <w:rsid w:val="005A4A10"/>
    <w:rsid w:val="005D4C51"/>
    <w:rsid w:val="006359A0"/>
    <w:rsid w:val="00652447"/>
    <w:rsid w:val="006A035C"/>
    <w:rsid w:val="006D3A6D"/>
    <w:rsid w:val="006F0375"/>
    <w:rsid w:val="00704C08"/>
    <w:rsid w:val="00755BA2"/>
    <w:rsid w:val="00762409"/>
    <w:rsid w:val="00820D62"/>
    <w:rsid w:val="00833432"/>
    <w:rsid w:val="00853635"/>
    <w:rsid w:val="00894989"/>
    <w:rsid w:val="00895395"/>
    <w:rsid w:val="0090726D"/>
    <w:rsid w:val="00A50289"/>
    <w:rsid w:val="00A72571"/>
    <w:rsid w:val="00A761A9"/>
    <w:rsid w:val="00A94CA9"/>
    <w:rsid w:val="00AB76CC"/>
    <w:rsid w:val="00AF03A1"/>
    <w:rsid w:val="00C43EC6"/>
    <w:rsid w:val="00D23551"/>
    <w:rsid w:val="00D520FB"/>
    <w:rsid w:val="00DC19E3"/>
    <w:rsid w:val="00E1374D"/>
    <w:rsid w:val="00E33BFA"/>
    <w:rsid w:val="00E57B9A"/>
    <w:rsid w:val="00E96569"/>
    <w:rsid w:val="00EEE7B9"/>
    <w:rsid w:val="00F5373B"/>
    <w:rsid w:val="00F55BE7"/>
    <w:rsid w:val="00FD2E34"/>
    <w:rsid w:val="07754051"/>
    <w:rsid w:val="21E79E2A"/>
    <w:rsid w:val="2DF7AAF7"/>
    <w:rsid w:val="43C3269D"/>
    <w:rsid w:val="4C416ECB"/>
    <w:rsid w:val="4D24100A"/>
    <w:rsid w:val="6EADF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BC519"/>
  <w15:chartTrackingRefBased/>
  <w15:docId w15:val="{AA68DD3B-78EB-4744-B5C9-FB8C6A74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EC6"/>
    <w:rPr>
      <w:color w:val="0563C1" w:themeColor="hyperlink"/>
      <w:u w:val="single"/>
    </w:rPr>
  </w:style>
  <w:style w:type="character" w:styleId="UnresolvedMention">
    <w:name w:val="Unresolved Mention"/>
    <w:basedOn w:val="DefaultParagraphFont"/>
    <w:uiPriority w:val="99"/>
    <w:semiHidden/>
    <w:unhideWhenUsed/>
    <w:rsid w:val="00C43EC6"/>
    <w:rPr>
      <w:color w:val="605E5C"/>
      <w:shd w:val="clear" w:color="auto" w:fill="E1DFDD"/>
    </w:rPr>
  </w:style>
  <w:style w:type="paragraph" w:styleId="Header">
    <w:name w:val="header"/>
    <w:basedOn w:val="Normal"/>
    <w:link w:val="HeaderChar"/>
    <w:uiPriority w:val="99"/>
    <w:unhideWhenUsed/>
    <w:rsid w:val="0089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395"/>
  </w:style>
  <w:style w:type="paragraph" w:styleId="Footer">
    <w:name w:val="footer"/>
    <w:basedOn w:val="Normal"/>
    <w:link w:val="FooterChar"/>
    <w:uiPriority w:val="99"/>
    <w:unhideWhenUsed/>
    <w:rsid w:val="0089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787">
      <w:bodyDiv w:val="1"/>
      <w:marLeft w:val="0"/>
      <w:marRight w:val="0"/>
      <w:marTop w:val="0"/>
      <w:marBottom w:val="0"/>
      <w:divBdr>
        <w:top w:val="none" w:sz="0" w:space="0" w:color="auto"/>
        <w:left w:val="none" w:sz="0" w:space="0" w:color="auto"/>
        <w:bottom w:val="none" w:sz="0" w:space="0" w:color="auto"/>
        <w:right w:val="none" w:sz="0" w:space="0" w:color="auto"/>
      </w:divBdr>
      <w:divsChild>
        <w:div w:id="409278956">
          <w:marLeft w:val="0"/>
          <w:marRight w:val="0"/>
          <w:marTop w:val="0"/>
          <w:marBottom w:val="445"/>
          <w:divBdr>
            <w:top w:val="none" w:sz="0" w:space="0" w:color="auto"/>
            <w:left w:val="none" w:sz="0" w:space="0" w:color="auto"/>
            <w:bottom w:val="none" w:sz="0" w:space="0" w:color="auto"/>
            <w:right w:val="none" w:sz="0" w:space="0" w:color="auto"/>
          </w:divBdr>
          <w:divsChild>
            <w:div w:id="110830742">
              <w:marLeft w:val="0"/>
              <w:marRight w:val="0"/>
              <w:marTop w:val="0"/>
              <w:marBottom w:val="0"/>
              <w:divBdr>
                <w:top w:val="none" w:sz="0" w:space="0" w:color="auto"/>
                <w:left w:val="none" w:sz="0" w:space="0" w:color="auto"/>
                <w:bottom w:val="none" w:sz="0" w:space="0" w:color="auto"/>
                <w:right w:val="none" w:sz="0" w:space="0" w:color="auto"/>
              </w:divBdr>
            </w:div>
          </w:divsChild>
        </w:div>
        <w:div w:id="1598245496">
          <w:marLeft w:val="0"/>
          <w:marRight w:val="0"/>
          <w:marTop w:val="0"/>
          <w:marBottom w:val="0"/>
          <w:divBdr>
            <w:top w:val="none" w:sz="0" w:space="0" w:color="auto"/>
            <w:left w:val="none" w:sz="0" w:space="0" w:color="auto"/>
            <w:bottom w:val="none" w:sz="0" w:space="0" w:color="auto"/>
            <w:right w:val="none" w:sz="0" w:space="0" w:color="auto"/>
          </w:divBdr>
        </w:div>
      </w:divsChild>
    </w:div>
    <w:div w:id="224144955">
      <w:bodyDiv w:val="1"/>
      <w:marLeft w:val="0"/>
      <w:marRight w:val="0"/>
      <w:marTop w:val="0"/>
      <w:marBottom w:val="0"/>
      <w:divBdr>
        <w:top w:val="none" w:sz="0" w:space="0" w:color="auto"/>
        <w:left w:val="none" w:sz="0" w:space="0" w:color="auto"/>
        <w:bottom w:val="none" w:sz="0" w:space="0" w:color="auto"/>
        <w:right w:val="none" w:sz="0" w:space="0" w:color="auto"/>
      </w:divBdr>
      <w:divsChild>
        <w:div w:id="588463562">
          <w:marLeft w:val="0"/>
          <w:marRight w:val="0"/>
          <w:marTop w:val="0"/>
          <w:marBottom w:val="750"/>
          <w:divBdr>
            <w:top w:val="none" w:sz="0" w:space="0" w:color="auto"/>
            <w:left w:val="none" w:sz="0" w:space="0" w:color="auto"/>
            <w:bottom w:val="none" w:sz="0" w:space="0" w:color="auto"/>
            <w:right w:val="none" w:sz="0" w:space="0" w:color="auto"/>
          </w:divBdr>
          <w:divsChild>
            <w:div w:id="1308897928">
              <w:marLeft w:val="-225"/>
              <w:marRight w:val="-225"/>
              <w:marTop w:val="0"/>
              <w:marBottom w:val="0"/>
              <w:divBdr>
                <w:top w:val="none" w:sz="0" w:space="0" w:color="auto"/>
                <w:left w:val="none" w:sz="0" w:space="0" w:color="auto"/>
                <w:bottom w:val="none" w:sz="0" w:space="0" w:color="auto"/>
                <w:right w:val="none" w:sz="0" w:space="0" w:color="auto"/>
              </w:divBdr>
              <w:divsChild>
                <w:div w:id="259073579">
                  <w:marLeft w:val="0"/>
                  <w:marRight w:val="0"/>
                  <w:marTop w:val="0"/>
                  <w:marBottom w:val="0"/>
                  <w:divBdr>
                    <w:top w:val="none" w:sz="0" w:space="0" w:color="auto"/>
                    <w:left w:val="none" w:sz="0" w:space="0" w:color="auto"/>
                    <w:bottom w:val="none" w:sz="0" w:space="0" w:color="auto"/>
                    <w:right w:val="none" w:sz="0" w:space="0" w:color="auto"/>
                  </w:divBdr>
                  <w:divsChild>
                    <w:div w:id="1353069785">
                      <w:marLeft w:val="0"/>
                      <w:marRight w:val="0"/>
                      <w:marTop w:val="0"/>
                      <w:marBottom w:val="675"/>
                      <w:divBdr>
                        <w:top w:val="none" w:sz="0" w:space="0" w:color="auto"/>
                        <w:left w:val="none" w:sz="0" w:space="0" w:color="auto"/>
                        <w:bottom w:val="none" w:sz="0" w:space="0" w:color="auto"/>
                        <w:right w:val="none" w:sz="0" w:space="0" w:color="auto"/>
                      </w:divBdr>
                      <w:divsChild>
                        <w:div w:id="1512144733">
                          <w:marLeft w:val="0"/>
                          <w:marRight w:val="0"/>
                          <w:marTop w:val="0"/>
                          <w:marBottom w:val="0"/>
                          <w:divBdr>
                            <w:top w:val="none" w:sz="0" w:space="0" w:color="auto"/>
                            <w:left w:val="none" w:sz="0" w:space="0" w:color="auto"/>
                            <w:bottom w:val="none" w:sz="0" w:space="0" w:color="auto"/>
                            <w:right w:val="none" w:sz="0" w:space="0" w:color="auto"/>
                          </w:divBdr>
                          <w:divsChild>
                            <w:div w:id="689991630">
                              <w:marLeft w:val="0"/>
                              <w:marRight w:val="0"/>
                              <w:marTop w:val="0"/>
                              <w:marBottom w:val="0"/>
                              <w:divBdr>
                                <w:top w:val="none" w:sz="0" w:space="0" w:color="auto"/>
                                <w:left w:val="none" w:sz="0" w:space="0" w:color="auto"/>
                                <w:bottom w:val="none" w:sz="0" w:space="0" w:color="auto"/>
                                <w:right w:val="none" w:sz="0" w:space="0" w:color="auto"/>
                              </w:divBdr>
                              <w:divsChild>
                                <w:div w:id="55052877">
                                  <w:marLeft w:val="0"/>
                                  <w:marRight w:val="0"/>
                                  <w:marTop w:val="480"/>
                                  <w:marBottom w:val="480"/>
                                  <w:divBdr>
                                    <w:top w:val="none" w:sz="0" w:space="0" w:color="auto"/>
                                    <w:left w:val="none" w:sz="0" w:space="0" w:color="auto"/>
                                    <w:bottom w:val="none" w:sz="0" w:space="0" w:color="auto"/>
                                    <w:right w:val="none" w:sz="0" w:space="0" w:color="auto"/>
                                  </w:divBdr>
                                </w:div>
                                <w:div w:id="686753241">
                                  <w:marLeft w:val="0"/>
                                  <w:marRight w:val="0"/>
                                  <w:marTop w:val="480"/>
                                  <w:marBottom w:val="480"/>
                                  <w:divBdr>
                                    <w:top w:val="none" w:sz="0" w:space="0" w:color="auto"/>
                                    <w:left w:val="none" w:sz="0" w:space="0" w:color="auto"/>
                                    <w:bottom w:val="none" w:sz="0" w:space="0" w:color="auto"/>
                                    <w:right w:val="none" w:sz="0" w:space="0" w:color="auto"/>
                                  </w:divBdr>
                                </w:div>
                                <w:div w:id="784542637">
                                  <w:marLeft w:val="0"/>
                                  <w:marRight w:val="0"/>
                                  <w:marTop w:val="480"/>
                                  <w:marBottom w:val="480"/>
                                  <w:divBdr>
                                    <w:top w:val="none" w:sz="0" w:space="0" w:color="auto"/>
                                    <w:left w:val="none" w:sz="0" w:space="0" w:color="auto"/>
                                    <w:bottom w:val="none" w:sz="0" w:space="0" w:color="auto"/>
                                    <w:right w:val="none" w:sz="0" w:space="0" w:color="auto"/>
                                  </w:divBdr>
                                </w:div>
                                <w:div w:id="819347614">
                                  <w:marLeft w:val="0"/>
                                  <w:marRight w:val="0"/>
                                  <w:marTop w:val="480"/>
                                  <w:marBottom w:val="480"/>
                                  <w:divBdr>
                                    <w:top w:val="none" w:sz="0" w:space="0" w:color="auto"/>
                                    <w:left w:val="none" w:sz="0" w:space="0" w:color="auto"/>
                                    <w:bottom w:val="none" w:sz="0" w:space="0" w:color="auto"/>
                                    <w:right w:val="none" w:sz="0" w:space="0" w:color="auto"/>
                                  </w:divBdr>
                                </w:div>
                                <w:div w:id="833182781">
                                  <w:marLeft w:val="0"/>
                                  <w:marRight w:val="0"/>
                                  <w:marTop w:val="480"/>
                                  <w:marBottom w:val="480"/>
                                  <w:divBdr>
                                    <w:top w:val="none" w:sz="0" w:space="0" w:color="auto"/>
                                    <w:left w:val="none" w:sz="0" w:space="0" w:color="auto"/>
                                    <w:bottom w:val="none" w:sz="0" w:space="0" w:color="auto"/>
                                    <w:right w:val="none" w:sz="0" w:space="0" w:color="auto"/>
                                  </w:divBdr>
                                </w:div>
                                <w:div w:id="1141575065">
                                  <w:marLeft w:val="0"/>
                                  <w:marRight w:val="0"/>
                                  <w:marTop w:val="480"/>
                                  <w:marBottom w:val="480"/>
                                  <w:divBdr>
                                    <w:top w:val="none" w:sz="0" w:space="0" w:color="auto"/>
                                    <w:left w:val="none" w:sz="0" w:space="0" w:color="auto"/>
                                    <w:bottom w:val="none" w:sz="0" w:space="0" w:color="auto"/>
                                    <w:right w:val="none" w:sz="0" w:space="0" w:color="auto"/>
                                  </w:divBdr>
                                </w:div>
                                <w:div w:id="1284460193">
                                  <w:marLeft w:val="0"/>
                                  <w:marRight w:val="0"/>
                                  <w:marTop w:val="480"/>
                                  <w:marBottom w:val="480"/>
                                  <w:divBdr>
                                    <w:top w:val="none" w:sz="0" w:space="0" w:color="auto"/>
                                    <w:left w:val="none" w:sz="0" w:space="0" w:color="auto"/>
                                    <w:bottom w:val="none" w:sz="0" w:space="0" w:color="auto"/>
                                    <w:right w:val="none" w:sz="0" w:space="0" w:color="auto"/>
                                  </w:divBdr>
                                </w:div>
                                <w:div w:id="1467623559">
                                  <w:marLeft w:val="0"/>
                                  <w:marRight w:val="0"/>
                                  <w:marTop w:val="480"/>
                                  <w:marBottom w:val="480"/>
                                  <w:divBdr>
                                    <w:top w:val="none" w:sz="0" w:space="0" w:color="auto"/>
                                    <w:left w:val="none" w:sz="0" w:space="0" w:color="auto"/>
                                    <w:bottom w:val="none" w:sz="0" w:space="0" w:color="auto"/>
                                    <w:right w:val="none" w:sz="0" w:space="0" w:color="auto"/>
                                  </w:divBdr>
                                </w:div>
                                <w:div w:id="1563785741">
                                  <w:marLeft w:val="0"/>
                                  <w:marRight w:val="0"/>
                                  <w:marTop w:val="480"/>
                                  <w:marBottom w:val="480"/>
                                  <w:divBdr>
                                    <w:top w:val="none" w:sz="0" w:space="0" w:color="auto"/>
                                    <w:left w:val="none" w:sz="0" w:space="0" w:color="auto"/>
                                    <w:bottom w:val="none" w:sz="0" w:space="0" w:color="auto"/>
                                    <w:right w:val="none" w:sz="0" w:space="0" w:color="auto"/>
                                  </w:divBdr>
                                </w:div>
                                <w:div w:id="1747268268">
                                  <w:marLeft w:val="0"/>
                                  <w:marRight w:val="0"/>
                                  <w:marTop w:val="480"/>
                                  <w:marBottom w:val="480"/>
                                  <w:divBdr>
                                    <w:top w:val="none" w:sz="0" w:space="0" w:color="auto"/>
                                    <w:left w:val="none" w:sz="0" w:space="0" w:color="auto"/>
                                    <w:bottom w:val="none" w:sz="0" w:space="0" w:color="auto"/>
                                    <w:right w:val="none" w:sz="0" w:space="0" w:color="auto"/>
                                  </w:divBdr>
                                </w:div>
                                <w:div w:id="1798453408">
                                  <w:marLeft w:val="0"/>
                                  <w:marRight w:val="0"/>
                                  <w:marTop w:val="480"/>
                                  <w:marBottom w:val="480"/>
                                  <w:divBdr>
                                    <w:top w:val="none" w:sz="0" w:space="0" w:color="auto"/>
                                    <w:left w:val="none" w:sz="0" w:space="0" w:color="auto"/>
                                    <w:bottom w:val="none" w:sz="0" w:space="0" w:color="auto"/>
                                    <w:right w:val="none" w:sz="0" w:space="0" w:color="auto"/>
                                  </w:divBdr>
                                </w:div>
                                <w:div w:id="1818183880">
                                  <w:marLeft w:val="0"/>
                                  <w:marRight w:val="0"/>
                                  <w:marTop w:val="480"/>
                                  <w:marBottom w:val="480"/>
                                  <w:divBdr>
                                    <w:top w:val="none" w:sz="0" w:space="0" w:color="auto"/>
                                    <w:left w:val="none" w:sz="0" w:space="0" w:color="auto"/>
                                    <w:bottom w:val="none" w:sz="0" w:space="0" w:color="auto"/>
                                    <w:right w:val="none" w:sz="0" w:space="0" w:color="auto"/>
                                  </w:divBdr>
                                </w:div>
                                <w:div w:id="1848860421">
                                  <w:marLeft w:val="0"/>
                                  <w:marRight w:val="0"/>
                                  <w:marTop w:val="480"/>
                                  <w:marBottom w:val="480"/>
                                  <w:divBdr>
                                    <w:top w:val="none" w:sz="0" w:space="0" w:color="auto"/>
                                    <w:left w:val="none" w:sz="0" w:space="0" w:color="auto"/>
                                    <w:bottom w:val="none" w:sz="0" w:space="0" w:color="auto"/>
                                    <w:right w:val="none" w:sz="0" w:space="0" w:color="auto"/>
                                  </w:divBdr>
                                </w:div>
                                <w:div w:id="1908344453">
                                  <w:marLeft w:val="0"/>
                                  <w:marRight w:val="0"/>
                                  <w:marTop w:val="480"/>
                                  <w:marBottom w:val="480"/>
                                  <w:divBdr>
                                    <w:top w:val="none" w:sz="0" w:space="0" w:color="auto"/>
                                    <w:left w:val="none" w:sz="0" w:space="0" w:color="auto"/>
                                    <w:bottom w:val="none" w:sz="0" w:space="0" w:color="auto"/>
                                    <w:right w:val="none" w:sz="0" w:space="0" w:color="auto"/>
                                  </w:divBdr>
                                </w:div>
                                <w:div w:id="1967393925">
                                  <w:marLeft w:val="0"/>
                                  <w:marRight w:val="0"/>
                                  <w:marTop w:val="480"/>
                                  <w:marBottom w:val="480"/>
                                  <w:divBdr>
                                    <w:top w:val="none" w:sz="0" w:space="0" w:color="auto"/>
                                    <w:left w:val="none" w:sz="0" w:space="0" w:color="auto"/>
                                    <w:bottom w:val="none" w:sz="0" w:space="0" w:color="auto"/>
                                    <w:right w:val="none" w:sz="0" w:space="0" w:color="auto"/>
                                  </w:divBdr>
                                </w:div>
                                <w:div w:id="198103903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329256380">
                  <w:marLeft w:val="0"/>
                  <w:marRight w:val="0"/>
                  <w:marTop w:val="0"/>
                  <w:marBottom w:val="300"/>
                  <w:divBdr>
                    <w:top w:val="none" w:sz="0" w:space="0" w:color="auto"/>
                    <w:left w:val="none" w:sz="0" w:space="0" w:color="auto"/>
                    <w:bottom w:val="none" w:sz="0" w:space="0" w:color="auto"/>
                    <w:right w:val="none" w:sz="0" w:space="0" w:color="auto"/>
                  </w:divBdr>
                  <w:divsChild>
                    <w:div w:id="14620715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49699184">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cmw.abilityn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b7b96e-a686-4204-b71c-3be7aa71def8" xsi:nil="true"/>
    <lcf76f155ced4ddcb4097134ff3c332f xmlns="f0ded893-9142-4c23-9ba7-c90364ea2b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5C21801DE9B4D941540CD565FDC6B" ma:contentTypeVersion="16" ma:contentTypeDescription="Create a new document." ma:contentTypeScope="" ma:versionID="530210ba617fc8f9d9b37c48eb44fb53">
  <xsd:schema xmlns:xsd="http://www.w3.org/2001/XMLSchema" xmlns:xs="http://www.w3.org/2001/XMLSchema" xmlns:p="http://schemas.microsoft.com/office/2006/metadata/properties" xmlns:ns2="f0ded893-9142-4c23-9ba7-c90364ea2bcd" xmlns:ns3="b8b7b96e-a686-4204-b71c-3be7aa71def8" targetNamespace="http://schemas.microsoft.com/office/2006/metadata/properties" ma:root="true" ma:fieldsID="bc912fdcfab5093f90498d9d4f1a3180" ns2:_="" ns3:_="">
    <xsd:import namespace="f0ded893-9142-4c23-9ba7-c90364ea2bcd"/>
    <xsd:import namespace="b8b7b96e-a686-4204-b71c-3be7aa71d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ed893-9142-4c23-9ba7-c90364ea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6a532-f9cd-46da-b76d-a7542256c3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b7b96e-a686-4204-b71c-3be7aa71d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287964-861c-4fc5-8f4e-9eb1836f78aa}" ma:internalName="TaxCatchAll" ma:showField="CatchAllData" ma:web="b8b7b96e-a686-4204-b71c-3be7aa71de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56FEC-CEB5-462D-905A-2D6B4E3BCE15}">
  <ds:schemaRefs>
    <ds:schemaRef ds:uri="http://schemas.microsoft.com/office/2006/metadata/properties"/>
    <ds:schemaRef ds:uri="http://schemas.microsoft.com/office/infopath/2007/PartnerControls"/>
    <ds:schemaRef ds:uri="b8b7b96e-a686-4204-b71c-3be7aa71def8"/>
    <ds:schemaRef ds:uri="f0ded893-9142-4c23-9ba7-c90364ea2bcd"/>
  </ds:schemaRefs>
</ds:datastoreItem>
</file>

<file path=customXml/itemProps2.xml><?xml version="1.0" encoding="utf-8"?>
<ds:datastoreItem xmlns:ds="http://schemas.openxmlformats.org/officeDocument/2006/customXml" ds:itemID="{3BACCE80-2885-4420-9934-086C1B1707EF}">
  <ds:schemaRefs>
    <ds:schemaRef ds:uri="http://schemas.microsoft.com/sharepoint/v3/contenttype/forms"/>
  </ds:schemaRefs>
</ds:datastoreItem>
</file>

<file path=customXml/itemProps3.xml><?xml version="1.0" encoding="utf-8"?>
<ds:datastoreItem xmlns:ds="http://schemas.openxmlformats.org/officeDocument/2006/customXml" ds:itemID="{2FD03BCC-6447-44F0-B486-6AD00B49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ed893-9142-4c23-9ba7-c90364ea2bcd"/>
    <ds:schemaRef ds:uri="b8b7b96e-a686-4204-b71c-3be7aa71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Links>
    <vt:vector size="42" baseType="variant">
      <vt:variant>
        <vt:i4>6357107</vt:i4>
      </vt:variant>
      <vt:variant>
        <vt:i4>18</vt:i4>
      </vt:variant>
      <vt:variant>
        <vt:i4>0</vt:i4>
      </vt:variant>
      <vt:variant>
        <vt:i4>5</vt:i4>
      </vt:variant>
      <vt:variant>
        <vt:lpwstr>https://mcmw.abilitynet.org.uk/</vt:lpwstr>
      </vt:variant>
      <vt:variant>
        <vt:lpwstr/>
      </vt:variant>
      <vt:variant>
        <vt:i4>1769551</vt:i4>
      </vt:variant>
      <vt:variant>
        <vt:i4>15</vt:i4>
      </vt:variant>
      <vt:variant>
        <vt:i4>0</vt:i4>
      </vt:variant>
      <vt:variant>
        <vt:i4>5</vt:i4>
      </vt:variant>
      <vt:variant>
        <vt:lpwstr>https://www.gov.uk/government/publications/sample-accessibility-statement/sample-accessibility-statement-for-a-fictional-public-sector-website</vt:lpwstr>
      </vt:variant>
      <vt:variant>
        <vt:lpwstr>preparation-of-this-accessibility-statement</vt:lpwstr>
      </vt:variant>
      <vt:variant>
        <vt:i4>3080244</vt:i4>
      </vt:variant>
      <vt:variant>
        <vt:i4>12</vt:i4>
      </vt:variant>
      <vt:variant>
        <vt:i4>0</vt:i4>
      </vt:variant>
      <vt:variant>
        <vt:i4>5</vt:i4>
      </vt:variant>
      <vt:variant>
        <vt:lpwstr>https://www.gov.uk/government/publications/sample-accessibility-statement/sample-accessibility-statement-for-a-fictional-public-sector-website</vt:lpwstr>
      </vt:variant>
      <vt:variant>
        <vt:lpwstr>what-were-doing-to-improve-accessibility</vt:lpwstr>
      </vt:variant>
      <vt:variant>
        <vt:i4>393307</vt:i4>
      </vt:variant>
      <vt:variant>
        <vt:i4>9</vt:i4>
      </vt:variant>
      <vt:variant>
        <vt:i4>0</vt:i4>
      </vt:variant>
      <vt:variant>
        <vt:i4>5</vt:i4>
      </vt:variant>
      <vt:variant>
        <vt:lpwstr>https://www.gov.uk/government/publications/sample-accessibility-statement/sample-accessibility-statement-for-a-fictional-public-sector-website</vt:lpwstr>
      </vt:variant>
      <vt:variant>
        <vt:lpwstr>non-accessible-content</vt:lpwstr>
      </vt:variant>
      <vt:variant>
        <vt:i4>4325465</vt:i4>
      </vt:variant>
      <vt:variant>
        <vt:i4>6</vt:i4>
      </vt:variant>
      <vt:variant>
        <vt:i4>0</vt:i4>
      </vt:variant>
      <vt:variant>
        <vt:i4>5</vt:i4>
      </vt:variant>
      <vt:variant>
        <vt:lpwstr>https://www.gov.uk/government/publications/sample-accessibility-statement/sample-accessibility-statement-for-a-fictional-public-sector-website</vt:lpwstr>
      </vt:variant>
      <vt:variant>
        <vt:lpwstr>technical-information-about-this-websites-accessibility</vt:lpwstr>
      </vt:variant>
      <vt:variant>
        <vt:i4>1048666</vt:i4>
      </vt:variant>
      <vt:variant>
        <vt:i4>3</vt:i4>
      </vt:variant>
      <vt:variant>
        <vt:i4>0</vt:i4>
      </vt:variant>
      <vt:variant>
        <vt:i4>5</vt:i4>
      </vt:variant>
      <vt:variant>
        <vt:lpwstr>https://www.gov.uk/government/publications/sample-accessibility-statement/sample-accessibility-statement-for-a-fictional-public-sector-website</vt:lpwstr>
      </vt:variant>
      <vt:variant>
        <vt:lpwstr>contacting-us-by-phone-or-visiting-us-in-person</vt:lpwstr>
      </vt:variant>
      <vt:variant>
        <vt:i4>3080318</vt:i4>
      </vt:variant>
      <vt:variant>
        <vt:i4>0</vt:i4>
      </vt:variant>
      <vt:variant>
        <vt:i4>0</vt:i4>
      </vt:variant>
      <vt:variant>
        <vt:i4>5</vt:i4>
      </vt:variant>
      <vt:variant>
        <vt:lpwstr>https://www.gov.uk/government/publications/sample-accessibility-statement/sample-accessibility-statement-for-a-fictional-public-sector-website</vt:lpwstr>
      </vt:variant>
      <vt:variant>
        <vt:lpwstr>accessibility-statement-for-website-name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Francis</dc:creator>
  <cp:keywords/>
  <dc:description/>
  <cp:lastModifiedBy>Catherine Evans</cp:lastModifiedBy>
  <cp:revision>2</cp:revision>
  <dcterms:created xsi:type="dcterms:W3CDTF">2022-12-13T14:04:00Z</dcterms:created>
  <dcterms:modified xsi:type="dcterms:W3CDTF">2022-12-13T14:04:00Z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0x0101005DC5C21801DE9B4D941540CD565FDC6B</vt:lpwstr>
  </property>
  <property fmtid="{D5CDD505-2E9C-101B-9397-08002B2CF9AE}" pid="3" name="MediaServiceImageTags">
    <vt:lpwstr/>
  </property>
</Properties>
</file>